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9" w:rsidRDefault="00C42B79" w:rsidP="00C42B79">
      <w:pPr>
        <w:jc w:val="right"/>
      </w:pPr>
      <w:r>
        <w:rPr>
          <w:bCs/>
          <w:i/>
          <w:sz w:val="20"/>
          <w:szCs w:val="20"/>
        </w:rPr>
        <w:t>Załącznik nr 7 do Procedury skreślenia</w:t>
      </w:r>
    </w:p>
    <w:p w:rsidR="00C42B79" w:rsidRDefault="00C42B79" w:rsidP="00C42B79"/>
    <w:p w:rsidR="00C42B79" w:rsidRDefault="00C42B79" w:rsidP="00C42B79"/>
    <w:p w:rsidR="00C42B79" w:rsidRDefault="00C42B79" w:rsidP="00C42B79"/>
    <w:p w:rsidR="00C42B79" w:rsidRPr="009F628D" w:rsidRDefault="00C42B79" w:rsidP="00C42B79">
      <w:pPr>
        <w:rPr>
          <w:bCs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Pr="009F628D">
        <w:rPr>
          <w:bCs/>
          <w:sz w:val="20"/>
          <w:szCs w:val="20"/>
        </w:rPr>
        <w:t>Bolesławiec</w:t>
      </w:r>
      <w:r>
        <w:rPr>
          <w:bCs/>
          <w:sz w:val="20"/>
          <w:szCs w:val="20"/>
        </w:rPr>
        <w:t>, dnia ………………...</w:t>
      </w:r>
    </w:p>
    <w:p w:rsidR="00C42B79" w:rsidRDefault="00C42B79" w:rsidP="00C42B79">
      <w:pPr>
        <w:pStyle w:val="Nagwek1"/>
      </w:pPr>
    </w:p>
    <w:p w:rsidR="00C42B79" w:rsidRDefault="00C42B79" w:rsidP="00C42B79">
      <w:pPr>
        <w:pStyle w:val="Nagwek1"/>
      </w:pPr>
    </w:p>
    <w:p w:rsidR="00C42B79" w:rsidRDefault="00C42B79" w:rsidP="00C42B79">
      <w:pPr>
        <w:pStyle w:val="Nagwek1"/>
      </w:pPr>
    </w:p>
    <w:p w:rsidR="00C42B79" w:rsidRDefault="00C42B79" w:rsidP="00C42B79">
      <w:pPr>
        <w:pStyle w:val="Nagwek1"/>
      </w:pPr>
    </w:p>
    <w:p w:rsidR="00C42B79" w:rsidRDefault="00C42B79" w:rsidP="00C42B79">
      <w:pPr>
        <w:pStyle w:val="Nagwek1"/>
      </w:pPr>
      <w:r>
        <w:t>DECYZJA NR  ………………</w:t>
      </w:r>
    </w:p>
    <w:p w:rsidR="00C42B79" w:rsidRDefault="00C42B79" w:rsidP="00C42B79"/>
    <w:p w:rsidR="00C42B79" w:rsidRPr="009F628D" w:rsidRDefault="00C42B79" w:rsidP="00C42B79">
      <w:pPr>
        <w:jc w:val="both"/>
      </w:pPr>
      <w:r>
        <w:t xml:space="preserve">      </w:t>
      </w:r>
      <w:r w:rsidRPr="009F628D">
        <w:t>Na podstawie art. 68 ust. 2 ustawy z 14 grudnia 2016 r. – Prawo oświatowe (</w:t>
      </w:r>
      <w:proofErr w:type="spellStart"/>
      <w:r w:rsidRPr="009F628D">
        <w:t>Dz.U</w:t>
      </w:r>
      <w:proofErr w:type="spellEnd"/>
      <w:r w:rsidRPr="009F628D">
        <w:t xml:space="preserve">. z </w:t>
      </w:r>
      <w:r>
        <w:t>2018 poz. 996 ze zm.</w:t>
      </w:r>
      <w:r w:rsidRPr="009F628D">
        <w:t>)</w:t>
      </w:r>
      <w:r w:rsidRPr="009F628D">
        <w:rPr>
          <w:bCs/>
        </w:rPr>
        <w:t xml:space="preserve">, </w:t>
      </w:r>
      <w:r w:rsidRPr="009F628D">
        <w:t>art. 104 ustawy z 14 czerwca 1960 r. – Kodeks postępowania administr</w:t>
      </w:r>
      <w:r w:rsidRPr="009F628D">
        <w:t>a</w:t>
      </w:r>
      <w:r w:rsidRPr="009F628D">
        <w:t>cyjnego (tekst je</w:t>
      </w:r>
      <w:r>
        <w:t xml:space="preserve">dn.: </w:t>
      </w:r>
      <w:proofErr w:type="spellStart"/>
      <w:r>
        <w:t>Dz.U</w:t>
      </w:r>
      <w:proofErr w:type="spellEnd"/>
      <w:r>
        <w:t xml:space="preserve">. z 2017 r. poz. 1257), art. 85 </w:t>
      </w:r>
      <w:proofErr w:type="spellStart"/>
      <w:r>
        <w:t>pkt</w:t>
      </w:r>
      <w:proofErr w:type="spellEnd"/>
      <w:r>
        <w:t xml:space="preserve"> ………… Statutu Szkoły </w:t>
      </w:r>
      <w:r w:rsidRPr="009F628D">
        <w:t>oraz po</w:t>
      </w:r>
      <w:r w:rsidRPr="009F628D">
        <w:t>d</w:t>
      </w:r>
      <w:r w:rsidRPr="009F628D">
        <w:t>jętej przez Radę Pedagogiczną Szkoły uchwa</w:t>
      </w:r>
      <w:r>
        <w:t xml:space="preserve">ły nr </w:t>
      </w:r>
      <w:r>
        <w:rPr>
          <w:b/>
          <w:bCs/>
        </w:rPr>
        <w:t xml:space="preserve">………… </w:t>
      </w:r>
      <w:r w:rsidRPr="009F628D">
        <w:t xml:space="preserve">z dnia </w:t>
      </w:r>
      <w:r>
        <w:t xml:space="preserve">……………….                  </w:t>
      </w:r>
      <w:r w:rsidRPr="009F628D">
        <w:t>w sprawie skreślenia ucznia, a także po zasięgnięciu opinii samorządu uczniowskiego i rozp</w:t>
      </w:r>
      <w:r w:rsidRPr="009F628D">
        <w:t>a</w:t>
      </w:r>
      <w:r w:rsidRPr="009F628D">
        <w:t xml:space="preserve">trzeniu sprawy  </w:t>
      </w:r>
    </w:p>
    <w:p w:rsidR="00C42B79" w:rsidRPr="009F628D" w:rsidRDefault="00C42B79" w:rsidP="00C42B79">
      <w:pPr>
        <w:jc w:val="both"/>
      </w:pPr>
      <w:r w:rsidRPr="009F628D">
        <w:tab/>
      </w:r>
      <w:r w:rsidRPr="009F628D">
        <w:rPr>
          <w:b/>
          <w:bCs/>
        </w:rPr>
        <w:tab/>
      </w:r>
      <w:r w:rsidRPr="009F628D">
        <w:rPr>
          <w:b/>
          <w:bCs/>
        </w:rPr>
        <w:tab/>
      </w:r>
      <w:r w:rsidRPr="009F628D">
        <w:rPr>
          <w:b/>
          <w:bCs/>
        </w:rPr>
        <w:tab/>
      </w:r>
      <w:r w:rsidRPr="009F628D">
        <w:rPr>
          <w:b/>
          <w:bCs/>
        </w:rPr>
        <w:tab/>
      </w:r>
      <w:r w:rsidRPr="009F628D">
        <w:rPr>
          <w:b/>
          <w:bCs/>
        </w:rPr>
        <w:tab/>
      </w:r>
      <w:r w:rsidRPr="009F628D">
        <w:rPr>
          <w:b/>
          <w:bCs/>
        </w:rPr>
        <w:tab/>
      </w:r>
      <w:r w:rsidRPr="009F628D">
        <w:rPr>
          <w:b/>
          <w:bCs/>
        </w:rPr>
        <w:tab/>
      </w:r>
      <w:r w:rsidRPr="009F628D">
        <w:rPr>
          <w:b/>
          <w:bCs/>
        </w:rPr>
        <w:tab/>
      </w:r>
    </w:p>
    <w:p w:rsidR="00C42B79" w:rsidRPr="009F628D" w:rsidRDefault="00C42B79" w:rsidP="00C42B79">
      <w:pPr>
        <w:tabs>
          <w:tab w:val="left" w:pos="1890"/>
          <w:tab w:val="center" w:pos="453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F628D">
        <w:rPr>
          <w:b/>
          <w:bCs/>
        </w:rPr>
        <w:t>skreślam</w:t>
      </w:r>
    </w:p>
    <w:p w:rsidR="00C42B79" w:rsidRPr="009F628D" w:rsidRDefault="00C42B79" w:rsidP="00C42B79">
      <w:pPr>
        <w:jc w:val="both"/>
        <w:rPr>
          <w:b/>
          <w:bCs/>
        </w:rPr>
      </w:pPr>
      <w:r w:rsidRPr="009F628D">
        <w:rPr>
          <w:b/>
          <w:bCs/>
        </w:rPr>
        <w:tab/>
      </w:r>
      <w:r w:rsidRPr="009F628D">
        <w:rPr>
          <w:b/>
          <w:bCs/>
        </w:rPr>
        <w:tab/>
      </w:r>
    </w:p>
    <w:p w:rsidR="00C42B79" w:rsidRPr="009F628D" w:rsidRDefault="00C42B79" w:rsidP="00C42B79">
      <w:pPr>
        <w:jc w:val="both"/>
      </w:pPr>
      <w:r w:rsidRPr="009F628D">
        <w:t xml:space="preserve">           z dniem </w:t>
      </w:r>
      <w:r>
        <w:t>……………………</w:t>
      </w:r>
      <w:r w:rsidRPr="009F628D">
        <w:t xml:space="preserve">. z listy uczniów </w:t>
      </w:r>
      <w:r>
        <w:rPr>
          <w:b/>
        </w:rPr>
        <w:t xml:space="preserve">…………………….. </w:t>
      </w:r>
      <w:r w:rsidRPr="009F628D">
        <w:rPr>
          <w:b/>
        </w:rPr>
        <w:t xml:space="preserve"> (</w:t>
      </w:r>
      <w:r w:rsidRPr="009F628D">
        <w:t>urodzonego</w:t>
      </w:r>
      <w:r>
        <w:t xml:space="preserve"> ………………... </w:t>
      </w:r>
      <w:r w:rsidRPr="009F628D">
        <w:t xml:space="preserve">zam. </w:t>
      </w:r>
      <w:r>
        <w:t>……………………..</w:t>
      </w:r>
      <w:r w:rsidRPr="009F628D">
        <w:t xml:space="preserve">) z  kl. </w:t>
      </w:r>
      <w:r>
        <w:t>…………………………………………..</w:t>
      </w:r>
      <w:r w:rsidRPr="009F628D">
        <w:t xml:space="preserve"> w Zespole Szkół Mechanicznych  im. Ludwika Waryńskiego w Bolesławcu  </w:t>
      </w:r>
      <w:r>
        <w:t>w zawodzie …………………………………………………………………………………………………...</w:t>
      </w:r>
    </w:p>
    <w:p w:rsidR="00C42B79" w:rsidRPr="009F628D" w:rsidRDefault="00C42B79" w:rsidP="00C42B79">
      <w:pPr>
        <w:jc w:val="both"/>
      </w:pPr>
      <w:r w:rsidRPr="009F628D">
        <w:tab/>
      </w:r>
      <w:r w:rsidRPr="009F628D">
        <w:tab/>
      </w:r>
      <w:r w:rsidRPr="009F628D">
        <w:tab/>
      </w:r>
      <w:r w:rsidRPr="009F628D">
        <w:tab/>
      </w:r>
      <w:r w:rsidRPr="009F628D">
        <w:tab/>
      </w:r>
      <w:r w:rsidRPr="009F628D">
        <w:tab/>
      </w:r>
      <w:r w:rsidRPr="009F628D">
        <w:tab/>
      </w:r>
      <w:r w:rsidRPr="009F628D">
        <w:tab/>
      </w:r>
      <w:r w:rsidRPr="009F628D">
        <w:tab/>
      </w:r>
      <w:r w:rsidRPr="009F628D">
        <w:tab/>
      </w:r>
      <w:r w:rsidRPr="009F628D">
        <w:tab/>
      </w:r>
    </w:p>
    <w:p w:rsidR="00C42B79" w:rsidRPr="009F628D" w:rsidRDefault="00C42B79" w:rsidP="00C42B79">
      <w:pPr>
        <w:pStyle w:val="Nagwek1"/>
      </w:pPr>
      <w:r w:rsidRPr="009F628D">
        <w:t>uzasadnienie</w:t>
      </w:r>
    </w:p>
    <w:p w:rsidR="00C42B79" w:rsidRPr="009F628D" w:rsidRDefault="00C42B79" w:rsidP="00C42B79">
      <w:pPr>
        <w:jc w:val="both"/>
      </w:pPr>
    </w:p>
    <w:p w:rsidR="00C42B79" w:rsidRPr="009F628D" w:rsidRDefault="00C42B79" w:rsidP="00C42B79">
      <w:pPr>
        <w:jc w:val="both"/>
      </w:pPr>
      <w:r w:rsidRPr="009F628D">
        <w:t xml:space="preserve">     </w:t>
      </w:r>
      <w:r>
        <w:t>Uczeń………………………………………………………………………………………..</w:t>
      </w:r>
      <w:r w:rsidRPr="009F628D">
        <w:t xml:space="preserve"> </w:t>
      </w:r>
      <w:r>
        <w:t>…………………………………………………………………………………………………..………………………………………………………………………………………………….. W związku z p</w:t>
      </w:r>
      <w:r>
        <w:t>o</w:t>
      </w:r>
      <w:r>
        <w:t>wyższym postanawiam jak na wstępie.</w:t>
      </w:r>
    </w:p>
    <w:p w:rsidR="00C42B79" w:rsidRPr="009F628D" w:rsidRDefault="00C42B79" w:rsidP="00C42B79">
      <w:pPr>
        <w:jc w:val="both"/>
      </w:pPr>
    </w:p>
    <w:p w:rsidR="00C42B79" w:rsidRPr="009F628D" w:rsidRDefault="00C42B79" w:rsidP="00C42B79">
      <w:pPr>
        <w:jc w:val="both"/>
      </w:pPr>
      <w:r w:rsidRPr="009F628D">
        <w:t>Od niniejszej decyzji służy wniesienie odwołania do Dolnośląskiego Kuratora Oświaty we Wrocławiu za pośrednictwem dyrektora Zespołu Szkół Mechanicznych im. Ludwika Wary</w:t>
      </w:r>
      <w:r w:rsidRPr="009F628D">
        <w:t>ń</w:t>
      </w:r>
      <w:r w:rsidRPr="009F628D">
        <w:t>skiego w Bolesławcu</w:t>
      </w:r>
      <w:r w:rsidRPr="009F628D">
        <w:rPr>
          <w:b/>
          <w:bCs/>
        </w:rPr>
        <w:t xml:space="preserve"> </w:t>
      </w:r>
      <w:r w:rsidRPr="009F628D">
        <w:t>w terminie 14 dni od dnia doręczenia niniejszej decyzji.</w:t>
      </w:r>
    </w:p>
    <w:p w:rsidR="00C42B79" w:rsidRPr="009F628D" w:rsidRDefault="00C42B79" w:rsidP="00C42B79">
      <w:pPr>
        <w:jc w:val="both"/>
      </w:pPr>
    </w:p>
    <w:p w:rsidR="00C42B79" w:rsidRPr="009F628D" w:rsidRDefault="00C42B79" w:rsidP="00C42B79">
      <w:pPr>
        <w:jc w:val="both"/>
      </w:pPr>
    </w:p>
    <w:p w:rsidR="00C42B79" w:rsidRPr="009F628D" w:rsidRDefault="00C42B79" w:rsidP="00C42B79">
      <w:pPr>
        <w:jc w:val="both"/>
        <w:rPr>
          <w:b/>
          <w:bCs/>
        </w:rPr>
      </w:pPr>
      <w:r w:rsidRPr="009F628D">
        <w:t xml:space="preserve">Decyzja niniejsza do upływu powyższego terminu do wniesienia odwołania, jak również po wniesieniu odwołania, do dnia wydania decyzji w danej sprawie przez organ odwoławczy, nie podlega wykonaniu jako decyzja </w:t>
      </w:r>
      <w:proofErr w:type="spellStart"/>
      <w:r w:rsidRPr="009F628D">
        <w:t>nieostateczna</w:t>
      </w:r>
      <w:proofErr w:type="spellEnd"/>
      <w:r w:rsidRPr="009F628D">
        <w:t xml:space="preserve">, chyba że zostanie jej nadany rygor </w:t>
      </w:r>
      <w:r>
        <w:t xml:space="preserve">           </w:t>
      </w:r>
      <w:r w:rsidRPr="009F628D">
        <w:t>n</w:t>
      </w:r>
      <w:r w:rsidRPr="009F628D">
        <w:t>a</w:t>
      </w:r>
      <w:r w:rsidRPr="009F628D">
        <w:t>tychmiastowej wykonywalności w odrębnym postanowieniu.</w:t>
      </w:r>
    </w:p>
    <w:p w:rsidR="00C42B79" w:rsidRPr="009F628D" w:rsidRDefault="00C42B79" w:rsidP="00C42B79">
      <w:pPr>
        <w:jc w:val="both"/>
      </w:pPr>
    </w:p>
    <w:p w:rsidR="00C42B79" w:rsidRPr="009F628D" w:rsidRDefault="00C42B79" w:rsidP="00C42B79">
      <w:pPr>
        <w:autoSpaceDE w:val="0"/>
        <w:autoSpaceDN w:val="0"/>
        <w:adjustRightInd w:val="0"/>
        <w:jc w:val="both"/>
      </w:pPr>
    </w:p>
    <w:p w:rsidR="00C42B79" w:rsidRDefault="00C42B79" w:rsidP="00C42B79"/>
    <w:p w:rsidR="00C42B79" w:rsidRDefault="00C42B79" w:rsidP="00C42B79"/>
    <w:p w:rsidR="00C42B79" w:rsidRDefault="00C42B79" w:rsidP="00C42B79"/>
    <w:p w:rsidR="00C42B79" w:rsidRDefault="00C42B79" w:rsidP="00C42B79"/>
    <w:p w:rsidR="00C42B79" w:rsidRDefault="00C42B79" w:rsidP="00C42B79">
      <w:pPr>
        <w:tabs>
          <w:tab w:val="left" w:pos="6495"/>
        </w:tabs>
      </w:pPr>
      <w:r>
        <w:tab/>
        <w:t>…………………………..</w:t>
      </w:r>
    </w:p>
    <w:p w:rsidR="00C42B79" w:rsidRPr="00C6318F" w:rsidRDefault="00C42B79" w:rsidP="00C42B79">
      <w:pPr>
        <w:rPr>
          <w:sz w:val="16"/>
          <w:szCs w:val="16"/>
        </w:rPr>
      </w:pPr>
      <w:r w:rsidRPr="00BA119A"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BA119A">
        <w:rPr>
          <w:sz w:val="16"/>
          <w:szCs w:val="16"/>
        </w:rPr>
        <w:t xml:space="preserve">  (podpis dyrektora szk</w:t>
      </w:r>
      <w:r w:rsidRPr="00BA119A">
        <w:rPr>
          <w:sz w:val="16"/>
          <w:szCs w:val="16"/>
        </w:rPr>
        <w:t>o</w:t>
      </w:r>
      <w:r w:rsidRPr="00BA119A">
        <w:rPr>
          <w:sz w:val="16"/>
          <w:szCs w:val="16"/>
        </w:rPr>
        <w:t>ły)</w:t>
      </w:r>
    </w:p>
    <w:p w:rsidR="0005714B" w:rsidRDefault="0005714B"/>
    <w:sectPr w:rsidR="0005714B" w:rsidSect="00AE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B79"/>
    <w:rsid w:val="0005714B"/>
    <w:rsid w:val="00C4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B7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B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Stajno Joanna</dc:creator>
  <cp:lastModifiedBy>Stajno Joanna</cp:lastModifiedBy>
  <cp:revision>1</cp:revision>
  <dcterms:created xsi:type="dcterms:W3CDTF">2019-01-29T11:08:00Z</dcterms:created>
  <dcterms:modified xsi:type="dcterms:W3CDTF">2019-01-29T11:09:00Z</dcterms:modified>
</cp:coreProperties>
</file>